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B487" w14:textId="77777777" w:rsidR="000F6CE1" w:rsidRPr="008F2AF2" w:rsidRDefault="00B724DF" w:rsidP="00B724DF">
      <w:pPr>
        <w:jc w:val="right"/>
        <w:rPr>
          <w:rFonts w:asciiTheme="minorHAnsi" w:hAnsiTheme="minorHAnsi"/>
          <w:szCs w:val="22"/>
        </w:rPr>
      </w:pPr>
      <w:r>
        <w:rPr>
          <w:noProof/>
          <w:lang w:val="en-GB"/>
        </w:rPr>
        <w:drawing>
          <wp:inline distT="0" distB="0" distL="0" distR="0" wp14:anchorId="6436DFC2" wp14:editId="547B44A0">
            <wp:extent cx="2138680" cy="660400"/>
            <wp:effectExtent l="0" t="0" r="0" b="635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F5105" w14:textId="77777777" w:rsidR="00A02069" w:rsidRPr="008F2AF2" w:rsidRDefault="00A02069" w:rsidP="0097729E">
      <w:pPr>
        <w:rPr>
          <w:rFonts w:asciiTheme="minorHAnsi" w:hAnsiTheme="minorHAnsi"/>
          <w:szCs w:val="22"/>
        </w:rPr>
      </w:pPr>
    </w:p>
    <w:p w14:paraId="16340C94" w14:textId="77777777" w:rsidR="002865AE" w:rsidRPr="008F2AF2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8F2AF2">
        <w:rPr>
          <w:rFonts w:asciiTheme="minorHAnsi" w:hAnsiTheme="minorHAnsi"/>
          <w:b/>
          <w:szCs w:val="22"/>
        </w:rPr>
        <w:t>JOB DESCRIPTION</w:t>
      </w:r>
    </w:p>
    <w:p w14:paraId="65D3427C" w14:textId="0A4E9C07" w:rsidR="00B724DF" w:rsidRDefault="00C43F93" w:rsidP="00857F0A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Clinical Teaching Fellow </w:t>
      </w:r>
    </w:p>
    <w:p w14:paraId="74AA7C24" w14:textId="77777777" w:rsidR="000F6CE1" w:rsidRPr="008F2AF2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8F2AF2">
        <w:rPr>
          <w:rFonts w:asciiTheme="minorHAnsi" w:hAnsiTheme="minorHAnsi"/>
          <w:b/>
          <w:szCs w:val="22"/>
        </w:rPr>
        <w:t>Vaca</w:t>
      </w:r>
      <w:r w:rsidR="00DF6A03" w:rsidRPr="008F2AF2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Fonts w:asciiTheme="minorHAnsi" w:hAnsiTheme="minorHAnsi"/>
            <w:b/>
            <w:szCs w:val="22"/>
          </w:rPr>
          <w:id w:val="158695602"/>
          <w:placeholder>
            <w:docPart w:val="19975E1471A341DAB54894905EB4BA98"/>
          </w:placeholder>
        </w:sdtPr>
        <w:sdtEndPr/>
        <w:sdtContent>
          <w:r w:rsidR="00467D21" w:rsidRPr="008F2AF2">
            <w:rPr>
              <w:rFonts w:asciiTheme="minorHAnsi" w:hAnsiTheme="minorHAnsi"/>
              <w:b/>
              <w:szCs w:val="22"/>
            </w:rPr>
            <w:t>A***</w:t>
          </w:r>
          <w:r w:rsidR="00467D21" w:rsidRPr="008F2AF2">
            <w:rPr>
              <w:rFonts w:asciiTheme="minorHAnsi" w:hAnsiTheme="minorHAnsi"/>
              <w:b/>
              <w:szCs w:val="22"/>
            </w:rPr>
            <w:tab/>
          </w:r>
        </w:sdtContent>
      </w:sdt>
    </w:p>
    <w:p w14:paraId="4B695CE6" w14:textId="77777777" w:rsidR="00A02069" w:rsidRPr="008F2AF2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2"/>
        <w:gridCol w:w="3227"/>
      </w:tblGrid>
      <w:tr w:rsidR="00A02069" w:rsidRPr="008F2AF2" w14:paraId="5B45E4BE" w14:textId="77777777" w:rsidTr="6A18266D">
        <w:tc>
          <w:tcPr>
            <w:tcW w:w="7308" w:type="dxa"/>
            <w:vAlign w:val="center"/>
          </w:tcPr>
          <w:p w14:paraId="241DCC15" w14:textId="1F927E74" w:rsidR="00A02069" w:rsidRPr="008F2AF2" w:rsidRDefault="00A02069" w:rsidP="009A6FD2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Job Title:</w:t>
            </w:r>
            <w:r w:rsidRPr="008F2AF2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9A6FD2">
                  <w:rPr>
                    <w:rFonts w:asciiTheme="minorHAnsi" w:hAnsiTheme="minorHAnsi"/>
                    <w:szCs w:val="22"/>
                  </w:rPr>
                  <w:t xml:space="preserve">Clinical Teaching Fellow </w:t>
                </w:r>
                <w:r w:rsidR="004C31AC">
                  <w:rPr>
                    <w:rFonts w:asciiTheme="minorHAnsi" w:hAnsiTheme="minorHAnsi"/>
                    <w:szCs w:val="22"/>
                  </w:rPr>
                  <w:t xml:space="preserve">– flexible </w:t>
                </w:r>
                <w:proofErr w:type="spellStart"/>
                <w:r w:rsidR="004C31AC">
                  <w:rPr>
                    <w:rFonts w:asciiTheme="minorHAnsi" w:hAnsiTheme="minorHAnsi"/>
                    <w:szCs w:val="22"/>
                  </w:rPr>
                  <w:t>fte</w:t>
                </w:r>
                <w:proofErr w:type="spellEnd"/>
                <w:r w:rsidR="006A3BDE">
                  <w:rPr>
                    <w:rFonts w:asciiTheme="minorHAnsi" w:hAnsiTheme="minorHAnsi"/>
                    <w:szCs w:val="22"/>
                  </w:rPr>
                  <w:t xml:space="preserve"> (0.</w:t>
                </w:r>
                <w:r w:rsidR="00CB3658">
                  <w:rPr>
                    <w:rFonts w:asciiTheme="minorHAnsi" w:hAnsiTheme="minorHAnsi"/>
                    <w:szCs w:val="22"/>
                  </w:rPr>
                  <w:t>4</w:t>
                </w:r>
                <w:r w:rsidR="006A3BDE">
                  <w:rPr>
                    <w:rFonts w:asciiTheme="minorHAnsi" w:hAnsiTheme="minorHAnsi"/>
                    <w:szCs w:val="22"/>
                  </w:rPr>
                  <w:t>fte – 0.</w:t>
                </w:r>
                <w:r w:rsidR="00E9709B">
                  <w:rPr>
                    <w:rFonts w:asciiTheme="minorHAnsi" w:hAnsiTheme="minorHAnsi"/>
                    <w:szCs w:val="22"/>
                  </w:rPr>
                  <w:t>8</w:t>
                </w:r>
                <w:r w:rsidR="006A3BDE">
                  <w:rPr>
                    <w:rFonts w:asciiTheme="minorHAnsi" w:hAnsiTheme="minorHAnsi"/>
                    <w:szCs w:val="22"/>
                  </w:rPr>
                  <w:t>fte)</w:t>
                </w:r>
                <w:r w:rsidR="004C31AC">
                  <w:rPr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  <w:r w:rsidR="009320F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262B0404" w14:textId="2F86E86B" w:rsidR="00A02069" w:rsidRPr="008F2AF2" w:rsidRDefault="00A02069" w:rsidP="00FD607F">
            <w:pPr>
              <w:rPr>
                <w:rFonts w:asciiTheme="minorHAnsi" w:hAnsiTheme="minorHAnsi"/>
                <w:szCs w:val="22"/>
              </w:rPr>
            </w:pPr>
            <w:proofErr w:type="spellStart"/>
            <w:proofErr w:type="gramStart"/>
            <w:r w:rsidRPr="008F2AF2">
              <w:rPr>
                <w:rFonts w:asciiTheme="minorHAnsi" w:hAnsiTheme="minorHAnsi"/>
                <w:b/>
                <w:szCs w:val="22"/>
              </w:rPr>
              <w:t>PresentGrade:</w:t>
            </w:r>
            <w:r w:rsidR="00984988">
              <w:rPr>
                <w:rFonts w:ascii="Calibri" w:hAnsi="Calibri" w:cs="Calibri"/>
                <w:iCs/>
                <w:color w:val="000000"/>
                <w:sz w:val="24"/>
                <w:szCs w:val="24"/>
              </w:rPr>
              <w:t>Clinical</w:t>
            </w:r>
            <w:proofErr w:type="spellEnd"/>
            <w:proofErr w:type="gramEnd"/>
            <w:r w:rsidR="00984988">
              <w:rPr>
                <w:rFonts w:ascii="Calibri" w:hAnsi="Calibri" w:cs="Calibri"/>
                <w:iCs/>
                <w:color w:val="000000"/>
                <w:sz w:val="24"/>
                <w:szCs w:val="24"/>
              </w:rPr>
              <w:t xml:space="preserve"> Academic Pay scales</w:t>
            </w:r>
          </w:p>
        </w:tc>
      </w:tr>
      <w:tr w:rsidR="00A02069" w:rsidRPr="008F2AF2" w14:paraId="7E147579" w14:textId="77777777" w:rsidTr="6A18266D">
        <w:trPr>
          <w:trHeight w:val="467"/>
        </w:trPr>
        <w:tc>
          <w:tcPr>
            <w:tcW w:w="10548" w:type="dxa"/>
            <w:gridSpan w:val="2"/>
            <w:vAlign w:val="center"/>
          </w:tcPr>
          <w:p w14:paraId="23653E51" w14:textId="77777777" w:rsidR="00A02069" w:rsidRPr="008F2AF2" w:rsidRDefault="00A02069" w:rsidP="00467D21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8F2AF2">
              <w:rPr>
                <w:rFonts w:asciiTheme="minorHAnsi" w:hAnsiTheme="minorHAnsi"/>
                <w:szCs w:val="22"/>
              </w:rPr>
              <w:tab/>
            </w:r>
            <w:r w:rsidRPr="008F2AF2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9603A5">
                  <w:rPr>
                    <w:rFonts w:asciiTheme="minorHAnsi" w:hAnsiTheme="minorHAnsi"/>
                    <w:szCs w:val="22"/>
                  </w:rPr>
                  <w:t>Lancaster Medical School</w:t>
                </w:r>
              </w:sdtContent>
            </w:sdt>
          </w:p>
        </w:tc>
      </w:tr>
      <w:tr w:rsidR="00A02069" w:rsidRPr="008F2AF2" w14:paraId="79F8B587" w14:textId="77777777" w:rsidTr="6A18266D">
        <w:tc>
          <w:tcPr>
            <w:tcW w:w="10548" w:type="dxa"/>
            <w:gridSpan w:val="2"/>
            <w:vAlign w:val="center"/>
          </w:tcPr>
          <w:p w14:paraId="71EBB12B" w14:textId="03A95A2C" w:rsidR="00A02069" w:rsidRPr="008F2AF2" w:rsidRDefault="00A02069" w:rsidP="00467D21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8F2AF2">
              <w:rPr>
                <w:rFonts w:asciiTheme="minorHAnsi" w:hAnsiTheme="minorHAnsi"/>
                <w:szCs w:val="22"/>
              </w:rPr>
              <w:tab/>
            </w:r>
            <w:r w:rsidRPr="008F2AF2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="009320FC">
                  <w:rPr>
                    <w:rFonts w:asciiTheme="minorHAnsi" w:hAnsiTheme="minorHAnsi"/>
                    <w:szCs w:val="22"/>
                  </w:rPr>
                  <w:t>Head of Lancaster Medical School</w:t>
                </w:r>
              </w:sdtContent>
            </w:sdt>
          </w:p>
        </w:tc>
      </w:tr>
      <w:tr w:rsidR="00A02069" w:rsidRPr="008F2AF2" w14:paraId="5358BD0B" w14:textId="77777777" w:rsidTr="6A18266D">
        <w:tc>
          <w:tcPr>
            <w:tcW w:w="10548" w:type="dxa"/>
            <w:gridSpan w:val="2"/>
            <w:vAlign w:val="center"/>
          </w:tcPr>
          <w:p w14:paraId="5559066F" w14:textId="77777777" w:rsidR="00A02069" w:rsidRPr="008F2AF2" w:rsidRDefault="00A02069" w:rsidP="004E3DA3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8F2AF2">
              <w:rPr>
                <w:rFonts w:asciiTheme="minorHAnsi" w:hAnsiTheme="minorHAnsi"/>
                <w:szCs w:val="22"/>
              </w:rPr>
              <w:tab/>
            </w:r>
            <w:r w:rsidR="00D20888">
              <w:rPr>
                <w:rFonts w:asciiTheme="minorHAnsi" w:hAnsiTheme="minorHAnsi"/>
                <w:szCs w:val="22"/>
              </w:rPr>
              <w:t>NA</w:t>
            </w:r>
          </w:p>
        </w:tc>
      </w:tr>
      <w:tr w:rsidR="00A02069" w:rsidRPr="008F2AF2" w14:paraId="33965185" w14:textId="77777777" w:rsidTr="6A18266D">
        <w:trPr>
          <w:trHeight w:val="356"/>
        </w:trPr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10B9664D" w14:textId="035E12BE" w:rsidR="00A02069" w:rsidRPr="008F2AF2" w:rsidRDefault="00A02069" w:rsidP="006A3BDE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Other contacts</w:t>
            </w:r>
          </w:p>
        </w:tc>
      </w:tr>
      <w:tr w:rsidR="00DC3206" w:rsidRPr="008F2AF2" w14:paraId="61FCED45" w14:textId="77777777" w:rsidTr="6A18266D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221FA" w14:textId="77777777" w:rsidR="00467D21" w:rsidRPr="008F2AF2" w:rsidRDefault="00DC3206" w:rsidP="00467D21">
            <w:pPr>
              <w:rPr>
                <w:rFonts w:asciiTheme="minorHAnsi" w:hAnsiTheme="minorHAnsi"/>
                <w:b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Internal:</w:t>
            </w:r>
          </w:p>
          <w:p w14:paraId="3A9E3250" w14:textId="6E615ED6" w:rsidR="00DC3206" w:rsidRPr="008F2AF2" w:rsidRDefault="00E310D5" w:rsidP="007D75BA">
            <w:pPr>
              <w:rPr>
                <w:rFonts w:asciiTheme="minorHAnsi" w:hAnsiTheme="minorHAnsi" w:cs="Arial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Cs w:val="22"/>
                </w:rPr>
                <w:id w:val="161465141"/>
                <w:placeholder>
                  <w:docPart w:val="DefaultPlaceholder_22675703"/>
                </w:placeholder>
              </w:sdtPr>
              <w:sdtEndPr/>
              <w:sdtContent>
                <w:r w:rsidR="00467D21" w:rsidRPr="008F2AF2">
                  <w:rPr>
                    <w:rFonts w:asciiTheme="minorHAnsi" w:hAnsiTheme="minorHAnsi" w:cs="Arial"/>
                    <w:szCs w:val="22"/>
                  </w:rPr>
                  <w:t>Department colleagues and students, together with colleagues in other faculties, providers of student support services, the Library, I</w:t>
                </w:r>
                <w:r w:rsidR="006A3BDE">
                  <w:rPr>
                    <w:rFonts w:asciiTheme="minorHAnsi" w:hAnsiTheme="minorHAnsi" w:cs="Arial"/>
                    <w:szCs w:val="22"/>
                  </w:rPr>
                  <w:t>nformation Support Service (I</w:t>
                </w:r>
                <w:r w:rsidR="00467D21" w:rsidRPr="008F2AF2">
                  <w:rPr>
                    <w:rFonts w:asciiTheme="minorHAnsi" w:hAnsiTheme="minorHAnsi" w:cs="Arial"/>
                    <w:szCs w:val="22"/>
                  </w:rPr>
                  <w:t>SS</w:t>
                </w:r>
                <w:r w:rsidR="006A3BDE">
                  <w:rPr>
                    <w:rFonts w:asciiTheme="minorHAnsi" w:hAnsiTheme="minorHAnsi" w:cs="Arial"/>
                    <w:szCs w:val="22"/>
                  </w:rPr>
                  <w:t>)</w:t>
                </w:r>
                <w:r w:rsidR="00467D21" w:rsidRPr="008F2AF2">
                  <w:rPr>
                    <w:rFonts w:asciiTheme="minorHAnsi" w:hAnsiTheme="minorHAnsi" w:cs="Arial"/>
                    <w:szCs w:val="22"/>
                  </w:rPr>
                  <w:t xml:space="preserve"> and central administration.</w:t>
                </w:r>
              </w:sdtContent>
            </w:sdt>
          </w:p>
        </w:tc>
      </w:tr>
      <w:tr w:rsidR="00DC3206" w:rsidRPr="008F2AF2" w14:paraId="1B1DA2FD" w14:textId="77777777" w:rsidTr="6A18266D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3F275179" w14:textId="77777777" w:rsidR="00DC3206" w:rsidRPr="008F2AF2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External:</w:t>
            </w:r>
            <w:r w:rsidRPr="008F2AF2">
              <w:rPr>
                <w:rFonts w:asciiTheme="minorHAnsi" w:hAnsiTheme="minorHAnsi"/>
                <w:szCs w:val="22"/>
              </w:rPr>
              <w:t xml:space="preserve">  </w:t>
            </w:r>
          </w:p>
          <w:sdt>
            <w:sdtPr>
              <w:rPr>
                <w:rFonts w:asciiTheme="minorHAnsi" w:hAnsiTheme="minorHAnsi"/>
                <w:b/>
                <w:bCs/>
              </w:rPr>
              <w:id w:val="161465142"/>
              <w:placeholder>
                <w:docPart w:val="DefaultPlaceholder_22675703"/>
              </w:placeholder>
            </w:sdtPr>
            <w:sdtEndPr/>
            <w:sdtContent>
              <w:p w14:paraId="626D6DE4" w14:textId="657588B0" w:rsidR="00DC3206" w:rsidRPr="008F2AF2" w:rsidRDefault="004E3DA3" w:rsidP="00D20888">
                <w:pPr>
                  <w:rPr>
                    <w:rFonts w:asciiTheme="minorHAnsi" w:hAnsiTheme="minorHAnsi"/>
                    <w:b/>
                    <w:szCs w:val="22"/>
                  </w:rPr>
                </w:pPr>
                <w:r>
                  <w:rPr>
                    <w:rFonts w:asciiTheme="minorHAnsi" w:hAnsiTheme="minorHAnsi"/>
                    <w:szCs w:val="22"/>
                  </w:rPr>
                  <w:t>NHS Trusts</w:t>
                </w:r>
                <w:r w:rsidR="009603A5" w:rsidRPr="009603A5">
                  <w:rPr>
                    <w:rFonts w:asciiTheme="minorHAnsi" w:hAnsiTheme="minorHAnsi"/>
                    <w:szCs w:val="22"/>
                  </w:rPr>
                  <w:t>,</w:t>
                </w:r>
                <w:r w:rsidR="009603A5">
                  <w:rPr>
                    <w:rFonts w:asciiTheme="minorHAnsi" w:hAnsiTheme="minorHAnsi"/>
                    <w:b/>
                    <w:szCs w:val="22"/>
                  </w:rPr>
                  <w:t xml:space="preserve"> </w:t>
                </w:r>
                <w:r w:rsidR="009603A5">
                  <w:rPr>
                    <w:rFonts w:asciiTheme="minorHAnsi" w:hAnsiTheme="minorHAnsi" w:cs="Arial"/>
                    <w:szCs w:val="22"/>
                  </w:rPr>
                  <w:t>e</w:t>
                </w:r>
                <w:r w:rsidR="00467D21" w:rsidRPr="008F2AF2">
                  <w:rPr>
                    <w:rFonts w:asciiTheme="minorHAnsi" w:hAnsiTheme="minorHAnsi" w:cs="Arial"/>
                    <w:szCs w:val="22"/>
                  </w:rPr>
                  <w:t xml:space="preserve">mployers, professional </w:t>
                </w:r>
                <w:r w:rsidR="0094521A" w:rsidRPr="008F2AF2">
                  <w:rPr>
                    <w:rFonts w:asciiTheme="minorHAnsi" w:hAnsiTheme="minorHAnsi" w:cs="Arial"/>
                    <w:szCs w:val="22"/>
                  </w:rPr>
                  <w:t xml:space="preserve">bodies, </w:t>
                </w:r>
                <w:r w:rsidR="00467D21" w:rsidRPr="008F2AF2">
                  <w:rPr>
                    <w:rFonts w:asciiTheme="minorHAnsi" w:hAnsiTheme="minorHAnsi" w:cs="Arial"/>
                    <w:szCs w:val="22"/>
                  </w:rPr>
                  <w:t>research funding bodies and councils, academic and research networks</w:t>
                </w:r>
                <w:r w:rsidR="00E45250">
                  <w:rPr>
                    <w:rFonts w:asciiTheme="minorHAnsi" w:hAnsiTheme="minorHAnsi" w:cs="Arial"/>
                    <w:szCs w:val="22"/>
                  </w:rPr>
                  <w:t>.</w:t>
                </w:r>
              </w:p>
            </w:sdtContent>
          </w:sdt>
        </w:tc>
      </w:tr>
      <w:tr w:rsidR="00467D21" w:rsidRPr="008F2AF2" w14:paraId="28D6F5B1" w14:textId="77777777" w:rsidTr="6A18266D">
        <w:tc>
          <w:tcPr>
            <w:tcW w:w="10548" w:type="dxa"/>
            <w:gridSpan w:val="2"/>
          </w:tcPr>
          <w:p w14:paraId="5B02919C" w14:textId="77777777" w:rsidR="00467D21" w:rsidRPr="008F2AF2" w:rsidRDefault="00467D21" w:rsidP="001C6FEA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8F2AF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Major Duties:</w:t>
            </w:r>
          </w:p>
          <w:p w14:paraId="42202408" w14:textId="5D2A3543" w:rsidR="0094521A" w:rsidRDefault="001C36E0" w:rsidP="006A3BD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6A3BDE">
              <w:rPr>
                <w:rFonts w:asciiTheme="minorHAnsi" w:hAnsiTheme="minorHAnsi" w:cstheme="minorHAnsi"/>
                <w:szCs w:val="22"/>
              </w:rPr>
              <w:t xml:space="preserve">Play a key role in developing and delivering teaching within the undergraduate </w:t>
            </w:r>
            <w:r w:rsidR="004C63EE" w:rsidRPr="006A3BDE">
              <w:rPr>
                <w:rFonts w:asciiTheme="minorHAnsi" w:hAnsiTheme="minorHAnsi" w:cstheme="minorHAnsi"/>
                <w:szCs w:val="22"/>
              </w:rPr>
              <w:t>medical curriculum</w:t>
            </w:r>
            <w:r w:rsidR="006A3BDE" w:rsidRPr="006A3BDE">
              <w:rPr>
                <w:rFonts w:asciiTheme="minorHAnsi" w:hAnsiTheme="minorHAnsi" w:cstheme="minorHAnsi"/>
                <w:szCs w:val="22"/>
              </w:rPr>
              <w:t xml:space="preserve"> by providing a clinical perspective on teaching in at least one major area e.g. anatomy, clinical skills</w:t>
            </w:r>
            <w:r w:rsidR="00CB3658">
              <w:rPr>
                <w:rFonts w:asciiTheme="minorHAnsi" w:hAnsiTheme="minorHAnsi" w:cstheme="minorHAnsi"/>
                <w:szCs w:val="22"/>
              </w:rPr>
              <w:t>, communication skills</w:t>
            </w:r>
            <w:r w:rsidR="006A3BDE" w:rsidRPr="006A3BDE">
              <w:rPr>
                <w:rFonts w:asciiTheme="minorHAnsi" w:hAnsiTheme="minorHAnsi" w:cstheme="minorHAnsi"/>
                <w:szCs w:val="22"/>
              </w:rPr>
              <w:t xml:space="preserve"> etc</w:t>
            </w:r>
            <w:r w:rsidR="009320FC" w:rsidRPr="006A3BDE">
              <w:rPr>
                <w:rFonts w:asciiTheme="minorHAnsi" w:hAnsiTheme="minorHAnsi" w:cstheme="minorHAnsi"/>
                <w:szCs w:val="22"/>
              </w:rPr>
              <w:t xml:space="preserve">.  </w:t>
            </w:r>
          </w:p>
          <w:p w14:paraId="731042BB" w14:textId="51DCEA2E" w:rsidR="006A3BDE" w:rsidRDefault="006A3BDE" w:rsidP="006A3BDE">
            <w:pPr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66131488" w14:textId="109F2EA9" w:rsidR="0094521A" w:rsidRPr="0094521A" w:rsidRDefault="006A3BDE" w:rsidP="006A3BDE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Delivering clinical teaching for undergraduate medical students, including small group learning e.g. problem-based learning</w:t>
            </w:r>
            <w:r w:rsidR="00CB3658">
              <w:rPr>
                <w:rFonts w:asciiTheme="minorHAnsi" w:hAnsiTheme="minorHAnsi" w:cstheme="minorHAnsi"/>
                <w:szCs w:val="22"/>
              </w:rPr>
              <w:t>, medium-sized groups e.g. clinical anatomy and possibly to large groups e.g. workshops or lectures</w:t>
            </w:r>
            <w:r>
              <w:rPr>
                <w:rFonts w:asciiTheme="minorHAnsi" w:hAnsiTheme="minorHAnsi" w:cstheme="minorHAnsi"/>
                <w:szCs w:val="22"/>
              </w:rPr>
              <w:t xml:space="preserve">.  </w:t>
            </w:r>
            <w:r w:rsidR="0094521A" w:rsidRPr="0094521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30A2656" w14:textId="77777777" w:rsidR="00467D21" w:rsidRPr="0094521A" w:rsidRDefault="00467D21" w:rsidP="00467D21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  <w:p w14:paraId="1E7DCC3E" w14:textId="46D44377" w:rsidR="00CB3658" w:rsidRDefault="00CB3658" w:rsidP="00CB365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Collaborating to develop and update resources following feedback from students and tutors, e.g. course handbooks, web-based resources, virtual learning environment (VLE) and clinical student e-Portfolios,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in order to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keep the course current and in-line with best practice. </w:t>
            </w:r>
          </w:p>
          <w:p w14:paraId="54C435E3" w14:textId="77777777" w:rsidR="00CB3658" w:rsidRPr="00CB3658" w:rsidRDefault="00CB3658" w:rsidP="00CB3658">
            <w:pPr>
              <w:pStyle w:val="ListParagraph"/>
              <w:rPr>
                <w:rFonts w:asciiTheme="minorHAnsi" w:hAnsiTheme="minorHAnsi" w:cstheme="minorHAnsi"/>
                <w:szCs w:val="22"/>
              </w:rPr>
            </w:pPr>
          </w:p>
          <w:p w14:paraId="582D167A" w14:textId="6226978C" w:rsidR="00CB3658" w:rsidRDefault="00CB3658" w:rsidP="00CB365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 contribute to the development and delivery of assessment of undergraduate medical students.</w:t>
            </w:r>
          </w:p>
          <w:p w14:paraId="3CF962D3" w14:textId="77777777" w:rsidR="00CB3658" w:rsidRPr="00CB3658" w:rsidRDefault="00CB3658" w:rsidP="00CB3658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18570882" w14:textId="7545B139" w:rsidR="00CB3658" w:rsidRPr="00CB3658" w:rsidRDefault="006A3BDE" w:rsidP="6A18266D">
            <w:pPr>
              <w:numPr>
                <w:ilvl w:val="0"/>
                <w:numId w:val="2"/>
              </w:numPr>
              <w:jc w:val="left"/>
              <w:rPr>
                <w:rFonts w:asciiTheme="minorHAnsi" w:hAnsiTheme="minorHAnsi" w:cstheme="minorBidi"/>
              </w:rPr>
            </w:pPr>
            <w:r w:rsidRPr="6A18266D">
              <w:rPr>
                <w:rFonts w:asciiTheme="minorHAnsi" w:hAnsiTheme="minorHAnsi" w:cstheme="minorBidi"/>
              </w:rPr>
              <w:t xml:space="preserve">Directly supervising </w:t>
            </w:r>
            <w:r w:rsidR="0068189A" w:rsidRPr="6A18266D">
              <w:rPr>
                <w:rFonts w:asciiTheme="minorHAnsi" w:hAnsiTheme="minorHAnsi" w:cstheme="minorBidi"/>
              </w:rPr>
              <w:t>undergraduate</w:t>
            </w:r>
            <w:r w:rsidRPr="6A18266D">
              <w:rPr>
                <w:rFonts w:asciiTheme="minorHAnsi" w:hAnsiTheme="minorHAnsi" w:cstheme="minorBidi"/>
              </w:rPr>
              <w:t xml:space="preserve">s </w:t>
            </w:r>
            <w:r w:rsidR="004C63EE" w:rsidRPr="6A18266D">
              <w:rPr>
                <w:rFonts w:asciiTheme="minorHAnsi" w:hAnsiTheme="minorHAnsi" w:cstheme="minorBidi"/>
              </w:rPr>
              <w:t>e.g. S</w:t>
            </w:r>
            <w:r w:rsidRPr="6A18266D">
              <w:rPr>
                <w:rFonts w:asciiTheme="minorHAnsi" w:hAnsiTheme="minorHAnsi" w:cstheme="minorBidi"/>
              </w:rPr>
              <w:t xml:space="preserve">pecial Study Module convener.  </w:t>
            </w:r>
          </w:p>
          <w:p w14:paraId="6D4FCBCB" w14:textId="77777777" w:rsidR="006A3BDE" w:rsidRPr="006A3BDE" w:rsidRDefault="006A3BDE" w:rsidP="006A3BDE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4D3B04D0" w14:textId="12933918" w:rsidR="006A3BDE" w:rsidRPr="006A3BDE" w:rsidRDefault="006A3BDE" w:rsidP="006A3BDE">
            <w:pPr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Contributing to other undergraduate medical student activities in the medical school through e.g. student selection, etc.</w:t>
            </w:r>
          </w:p>
          <w:p w14:paraId="3EA7CC96" w14:textId="77777777" w:rsidR="009320FC" w:rsidRPr="0094521A" w:rsidRDefault="009320FC" w:rsidP="009320FC">
            <w:pPr>
              <w:pStyle w:val="ListParagraph"/>
              <w:rPr>
                <w:rFonts w:asciiTheme="minorHAnsi" w:hAnsiTheme="minorHAnsi" w:cstheme="minorHAnsi"/>
                <w:szCs w:val="22"/>
              </w:rPr>
            </w:pPr>
          </w:p>
          <w:p w14:paraId="29B6F9A5" w14:textId="0CEB410A" w:rsidR="00467D21" w:rsidRPr="0094521A" w:rsidRDefault="0068189A" w:rsidP="006A3BDE">
            <w:pPr>
              <w:widowControl w:val="0"/>
              <w:numPr>
                <w:ilvl w:val="0"/>
                <w:numId w:val="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94521A">
              <w:rPr>
                <w:rFonts w:asciiTheme="minorHAnsi" w:hAnsiTheme="minorHAnsi" w:cstheme="minorHAnsi"/>
                <w:szCs w:val="22"/>
              </w:rPr>
              <w:t>T</w:t>
            </w:r>
            <w:r w:rsidR="00467D21" w:rsidRPr="0094521A">
              <w:rPr>
                <w:rFonts w:asciiTheme="minorHAnsi" w:hAnsiTheme="minorHAnsi" w:cstheme="minorHAnsi"/>
                <w:szCs w:val="22"/>
              </w:rPr>
              <w:t xml:space="preserve">ake responsibility for various </w:t>
            </w:r>
            <w:r w:rsidR="009320FC" w:rsidRPr="0094521A">
              <w:rPr>
                <w:rFonts w:asciiTheme="minorHAnsi" w:hAnsiTheme="minorHAnsi" w:cstheme="minorHAnsi"/>
                <w:szCs w:val="22"/>
              </w:rPr>
              <w:t xml:space="preserve">teaching </w:t>
            </w:r>
            <w:r w:rsidR="00467D21" w:rsidRPr="0094521A">
              <w:rPr>
                <w:rFonts w:asciiTheme="minorHAnsi" w:hAnsiTheme="minorHAnsi" w:cstheme="minorHAnsi"/>
                <w:szCs w:val="22"/>
              </w:rPr>
              <w:t xml:space="preserve">administrative </w:t>
            </w:r>
            <w:r w:rsidR="004C63EE" w:rsidRPr="0094521A">
              <w:rPr>
                <w:rFonts w:asciiTheme="minorHAnsi" w:hAnsiTheme="minorHAnsi" w:cstheme="minorHAnsi"/>
                <w:szCs w:val="22"/>
              </w:rPr>
              <w:t xml:space="preserve">and academic </w:t>
            </w:r>
            <w:r w:rsidR="00467D21" w:rsidRPr="0094521A">
              <w:rPr>
                <w:rFonts w:asciiTheme="minorHAnsi" w:hAnsiTheme="minorHAnsi" w:cstheme="minorHAnsi"/>
                <w:szCs w:val="22"/>
              </w:rPr>
              <w:t xml:space="preserve">responsibilities as requested by the Head of </w:t>
            </w:r>
            <w:r w:rsidR="009320FC" w:rsidRPr="0094521A">
              <w:rPr>
                <w:rFonts w:asciiTheme="minorHAnsi" w:hAnsiTheme="minorHAnsi" w:cstheme="minorHAnsi"/>
                <w:szCs w:val="22"/>
              </w:rPr>
              <w:t>School</w:t>
            </w:r>
            <w:r w:rsidR="008F2AF2" w:rsidRPr="0094521A">
              <w:rPr>
                <w:rFonts w:asciiTheme="minorHAnsi" w:hAnsiTheme="minorHAnsi" w:cstheme="minorHAnsi"/>
                <w:szCs w:val="22"/>
              </w:rPr>
              <w:t>.</w:t>
            </w:r>
          </w:p>
          <w:p w14:paraId="6B9406D4" w14:textId="77777777" w:rsidR="00467D21" w:rsidRPr="008F2AF2" w:rsidRDefault="00467D21" w:rsidP="00467D21">
            <w:pPr>
              <w:ind w:left="360"/>
              <w:rPr>
                <w:rFonts w:asciiTheme="minorHAnsi" w:hAnsiTheme="minorHAnsi"/>
                <w:szCs w:val="22"/>
              </w:rPr>
            </w:pPr>
          </w:p>
        </w:tc>
      </w:tr>
    </w:tbl>
    <w:p w14:paraId="599C58BF" w14:textId="77777777" w:rsidR="00A02069" w:rsidRPr="008F2AF2" w:rsidRDefault="00A02069" w:rsidP="0097729E">
      <w:pPr>
        <w:rPr>
          <w:rFonts w:asciiTheme="minorHAnsi" w:hAnsiTheme="minorHAnsi"/>
          <w:szCs w:val="22"/>
        </w:rPr>
      </w:pPr>
    </w:p>
    <w:p w14:paraId="5E05823C" w14:textId="77777777" w:rsidR="002865AE" w:rsidRPr="008F2AF2" w:rsidRDefault="002865AE" w:rsidP="0097729E">
      <w:pPr>
        <w:rPr>
          <w:rFonts w:asciiTheme="minorHAnsi" w:hAnsiTheme="minorHAnsi"/>
          <w:szCs w:val="22"/>
        </w:rPr>
      </w:pPr>
    </w:p>
    <w:p w14:paraId="14621263" w14:textId="77777777" w:rsidR="002865AE" w:rsidRPr="008F2AF2" w:rsidRDefault="002865AE" w:rsidP="002865AE">
      <w:pPr>
        <w:rPr>
          <w:rFonts w:asciiTheme="minorHAnsi" w:hAnsiTheme="minorHAnsi"/>
          <w:szCs w:val="22"/>
        </w:rPr>
      </w:pPr>
      <w:r w:rsidRPr="008F2AF2">
        <w:rPr>
          <w:rFonts w:asciiTheme="minorHAnsi" w:hAnsiTheme="minorHAnsi"/>
          <w:szCs w:val="22"/>
        </w:rPr>
        <w:t> </w:t>
      </w:r>
    </w:p>
    <w:p w14:paraId="11682A99" w14:textId="77777777" w:rsidR="00EB2BEA" w:rsidRPr="008F2AF2" w:rsidRDefault="00EB2BEA">
      <w:pPr>
        <w:rPr>
          <w:rFonts w:asciiTheme="minorHAnsi" w:hAnsiTheme="minorHAnsi"/>
          <w:szCs w:val="22"/>
        </w:rPr>
      </w:pPr>
    </w:p>
    <w:sectPr w:rsidR="00EB2BEA" w:rsidRPr="008F2AF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2AB"/>
    <w:multiLevelType w:val="hybridMultilevel"/>
    <w:tmpl w:val="F5CA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479258">
    <w:abstractNumId w:val="0"/>
  </w:num>
  <w:num w:numId="2" w16cid:durableId="2034456846">
    <w:abstractNumId w:val="1"/>
  </w:num>
  <w:num w:numId="3" w16cid:durableId="626198877">
    <w:abstractNumId w:val="3"/>
  </w:num>
  <w:num w:numId="4" w16cid:durableId="184755617">
    <w:abstractNumId w:val="2"/>
  </w:num>
  <w:num w:numId="5" w16cid:durableId="8612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705C6"/>
    <w:rsid w:val="000715FA"/>
    <w:rsid w:val="000D364C"/>
    <w:rsid w:val="000E4CAA"/>
    <w:rsid w:val="000F4C26"/>
    <w:rsid w:val="000F6CE1"/>
    <w:rsid w:val="001C36E0"/>
    <w:rsid w:val="001E4900"/>
    <w:rsid w:val="002200D3"/>
    <w:rsid w:val="002803EF"/>
    <w:rsid w:val="002865AE"/>
    <w:rsid w:val="002E4125"/>
    <w:rsid w:val="003C3D90"/>
    <w:rsid w:val="00467D21"/>
    <w:rsid w:val="004C31AC"/>
    <w:rsid w:val="004C4CC5"/>
    <w:rsid w:val="004C5F1F"/>
    <w:rsid w:val="004C63EE"/>
    <w:rsid w:val="004E3DA3"/>
    <w:rsid w:val="0066029F"/>
    <w:rsid w:val="0068189A"/>
    <w:rsid w:val="006A3BDE"/>
    <w:rsid w:val="006D4C5E"/>
    <w:rsid w:val="007A2DA0"/>
    <w:rsid w:val="007D75BA"/>
    <w:rsid w:val="00812288"/>
    <w:rsid w:val="00857F0A"/>
    <w:rsid w:val="008772C6"/>
    <w:rsid w:val="008C6CB7"/>
    <w:rsid w:val="008F2AF2"/>
    <w:rsid w:val="009320FC"/>
    <w:rsid w:val="0094468C"/>
    <w:rsid w:val="0094521A"/>
    <w:rsid w:val="009603A5"/>
    <w:rsid w:val="0097729E"/>
    <w:rsid w:val="00984988"/>
    <w:rsid w:val="009865CD"/>
    <w:rsid w:val="009A6FD2"/>
    <w:rsid w:val="009D2E90"/>
    <w:rsid w:val="00A02069"/>
    <w:rsid w:val="00B17620"/>
    <w:rsid w:val="00B724DF"/>
    <w:rsid w:val="00C221F0"/>
    <w:rsid w:val="00C43F93"/>
    <w:rsid w:val="00C73FFD"/>
    <w:rsid w:val="00CB3658"/>
    <w:rsid w:val="00D110E2"/>
    <w:rsid w:val="00D20888"/>
    <w:rsid w:val="00D67844"/>
    <w:rsid w:val="00DB696E"/>
    <w:rsid w:val="00DC3206"/>
    <w:rsid w:val="00DC7119"/>
    <w:rsid w:val="00DD0AB4"/>
    <w:rsid w:val="00DD3DD2"/>
    <w:rsid w:val="00DF6A03"/>
    <w:rsid w:val="00E30150"/>
    <w:rsid w:val="00E45250"/>
    <w:rsid w:val="00E9709B"/>
    <w:rsid w:val="00EB2BEA"/>
    <w:rsid w:val="00EC65BC"/>
    <w:rsid w:val="00F26228"/>
    <w:rsid w:val="00FD607F"/>
    <w:rsid w:val="6A1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3F28F"/>
  <w15:docId w15:val="{54F92A98-79C5-4B82-BE47-CD03C453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08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08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088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0888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443DC3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F3842"/>
    <w:rsid w:val="002200D3"/>
    <w:rsid w:val="002A4DE1"/>
    <w:rsid w:val="00375670"/>
    <w:rsid w:val="00443DC3"/>
    <w:rsid w:val="004C4CC5"/>
    <w:rsid w:val="0066029F"/>
    <w:rsid w:val="008C0375"/>
    <w:rsid w:val="00B7116A"/>
    <w:rsid w:val="00C00C70"/>
    <w:rsid w:val="00C73FFD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831F-DF1A-45EB-AED8-A2A04BF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Uni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Whittaker, Beth</cp:lastModifiedBy>
  <cp:revision>7</cp:revision>
  <dcterms:created xsi:type="dcterms:W3CDTF">2023-03-23T12:06:00Z</dcterms:created>
  <dcterms:modified xsi:type="dcterms:W3CDTF">2026-04-13T19:36:00Z</dcterms:modified>
</cp:coreProperties>
</file>